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7B4F7" w14:textId="77777777" w:rsidR="008C119D" w:rsidRPr="002A1AF7" w:rsidRDefault="008C119D" w:rsidP="002A1AF7">
      <w:pPr>
        <w:spacing w:before="360" w:after="240" w:line="240" w:lineRule="auto"/>
        <w:jc w:val="center"/>
        <w:outlineLvl w:val="0"/>
        <w:rPr>
          <w:rFonts w:ascii="Calibri" w:eastAsia="Calibri" w:hAnsi="Calibri" w:cs="Times New Roman"/>
          <w:b/>
          <w:caps/>
          <w:color w:val="69AE23"/>
          <w:sz w:val="32"/>
          <w:szCs w:val="24"/>
        </w:rPr>
      </w:pPr>
      <w:r w:rsidRPr="002A1AF7">
        <w:rPr>
          <w:rFonts w:ascii="Calibri" w:eastAsia="Calibri" w:hAnsi="Calibri" w:cs="Times New Roman"/>
          <w:b/>
          <w:caps/>
          <w:color w:val="69AE23"/>
          <w:sz w:val="32"/>
          <w:szCs w:val="24"/>
        </w:rPr>
        <w:t>Declaration on data destruction</w:t>
      </w:r>
    </w:p>
    <w:p w14:paraId="00863848" w14:textId="77777777" w:rsidR="008C119D" w:rsidRPr="007D527C" w:rsidRDefault="008C119D" w:rsidP="008C119D"/>
    <w:p w14:paraId="3829DFC0" w14:textId="77777777" w:rsidR="008C119D" w:rsidRPr="007D527C" w:rsidRDefault="008C119D" w:rsidP="008C119D"/>
    <w:p w14:paraId="39798811" w14:textId="77777777" w:rsidR="008C119D" w:rsidRPr="007D527C" w:rsidRDefault="008C119D" w:rsidP="008C119D"/>
    <w:p w14:paraId="0665C5C7" w14:textId="71507B44" w:rsidR="008C119D" w:rsidRPr="007D527C" w:rsidRDefault="008C119D" w:rsidP="008C119D">
      <w:pPr>
        <w:rPr>
          <w:rFonts w:ascii="Calibri" w:hAnsi="Calibri" w:cs="Tahoma"/>
          <w:sz w:val="28"/>
          <w:szCs w:val="28"/>
        </w:rPr>
      </w:pPr>
      <w:r w:rsidRPr="007D527C">
        <w:rPr>
          <w:rFonts w:ascii="Calibri" w:hAnsi="Calibri"/>
          <w:sz w:val="28"/>
          <w:szCs w:val="28"/>
        </w:rPr>
        <w:t xml:space="preserve">I, </w:t>
      </w:r>
      <w:sdt>
        <w:sdtPr>
          <w:rPr>
            <w:rFonts w:ascii="Calibri" w:hAnsi="Calibri"/>
            <w:sz w:val="28"/>
            <w:szCs w:val="28"/>
          </w:rPr>
          <w:id w:val="1464078161"/>
          <w:placeholder>
            <w:docPart w:val="7B510F8D84094A8EA7A0AFED406CB836"/>
          </w:placeholder>
        </w:sdtPr>
        <w:sdtEndPr/>
        <w:sdtContent>
          <w:bookmarkStart w:id="0" w:name="_GoBack"/>
          <w:r w:rsidR="00A33358" w:rsidRPr="00A33358">
            <w:rPr>
              <w:rFonts w:ascii="Calibri" w:hAnsi="Calibri"/>
              <w:color w:val="FF0000"/>
              <w:sz w:val="28"/>
              <w:szCs w:val="28"/>
            </w:rPr>
            <w:t>First n</w:t>
          </w:r>
          <w:r w:rsidR="00EB2626" w:rsidRPr="00A33358">
            <w:rPr>
              <w:rFonts w:ascii="Calibri" w:hAnsi="Calibri"/>
              <w:color w:val="FF0000"/>
              <w:sz w:val="28"/>
              <w:szCs w:val="28"/>
            </w:rPr>
            <w:t>a</w:t>
          </w:r>
          <w:r w:rsidR="00EB2626" w:rsidRPr="00EB2626">
            <w:rPr>
              <w:rFonts w:ascii="Calibri" w:hAnsi="Calibri"/>
              <w:color w:val="FF0000"/>
              <w:sz w:val="28"/>
              <w:szCs w:val="28"/>
            </w:rPr>
            <w:t xml:space="preserve">me and </w:t>
          </w:r>
          <w:r w:rsidR="00A33358">
            <w:rPr>
              <w:rFonts w:ascii="Calibri" w:hAnsi="Calibri"/>
              <w:color w:val="FF0000"/>
              <w:sz w:val="28"/>
              <w:szCs w:val="28"/>
            </w:rPr>
            <w:t>s</w:t>
          </w:r>
          <w:r w:rsidR="00EB2626" w:rsidRPr="00EB2626">
            <w:rPr>
              <w:rFonts w:ascii="Calibri" w:hAnsi="Calibri"/>
              <w:color w:val="FF0000"/>
              <w:sz w:val="28"/>
              <w:szCs w:val="28"/>
            </w:rPr>
            <w:t>urnam</w:t>
          </w:r>
          <w:r w:rsidR="00EB2626">
            <w:rPr>
              <w:rFonts w:ascii="Calibri" w:hAnsi="Calibri"/>
              <w:color w:val="FF0000"/>
              <w:sz w:val="28"/>
              <w:szCs w:val="28"/>
            </w:rPr>
            <w:t>e</w:t>
          </w:r>
          <w:bookmarkEnd w:id="0"/>
        </w:sdtContent>
      </w:sdt>
      <w:r w:rsidRPr="00EB2626">
        <w:rPr>
          <w:rFonts w:ascii="Calibri" w:hAnsi="Calibri"/>
          <w:sz w:val="28"/>
          <w:szCs w:val="28"/>
        </w:rPr>
        <w:t>,</w:t>
      </w:r>
      <w:r w:rsidRPr="007D527C">
        <w:rPr>
          <w:rFonts w:ascii="Calibri" w:hAnsi="Calibri"/>
          <w:sz w:val="28"/>
          <w:szCs w:val="28"/>
        </w:rPr>
        <w:t xml:space="preserve"> hereby declare I have destroyed -</w:t>
      </w:r>
      <w:r w:rsidR="00EB2626">
        <w:rPr>
          <w:rFonts w:ascii="Calibri" w:hAnsi="Calibri"/>
          <w:sz w:val="28"/>
          <w:szCs w:val="28"/>
        </w:rPr>
        <w:t xml:space="preserve"> </w:t>
      </w:r>
      <w:r w:rsidRPr="007D527C">
        <w:rPr>
          <w:rFonts w:ascii="Calibri" w:hAnsi="Calibri"/>
          <w:sz w:val="28"/>
          <w:szCs w:val="28"/>
        </w:rPr>
        <w:t xml:space="preserve">under the terms and as requested in the “Declaration of commitment” signed the </w:t>
      </w:r>
      <w:sdt>
        <w:sdtPr>
          <w:rPr>
            <w:rFonts w:ascii="Calibri" w:hAnsi="Calibri"/>
            <w:sz w:val="28"/>
            <w:szCs w:val="28"/>
          </w:rPr>
          <w:id w:val="1837261227"/>
          <w:placeholder>
            <w:docPart w:val="354C23A8777B4895A7AAD894ED84D83A"/>
          </w:placeholder>
        </w:sdtPr>
        <w:sdtEndPr/>
        <w:sdtContent>
          <w:r w:rsidR="00EB2626" w:rsidRPr="00EB2626">
            <w:rPr>
              <w:rFonts w:ascii="Calibri" w:hAnsi="Calibri"/>
              <w:color w:val="FF0000"/>
              <w:sz w:val="28"/>
              <w:szCs w:val="28"/>
            </w:rPr>
            <w:t>Day – Month - Year</w:t>
          </w:r>
        </w:sdtContent>
      </w:sdt>
      <w:r w:rsidRPr="007D527C">
        <w:rPr>
          <w:rFonts w:ascii="Calibri" w:hAnsi="Calibri"/>
          <w:sz w:val="28"/>
          <w:szCs w:val="28"/>
        </w:rPr>
        <w:t xml:space="preserve"> - all TESSy data received in the TESSy data set </w:t>
      </w:r>
      <w:sdt>
        <w:sdtPr>
          <w:rPr>
            <w:rFonts w:ascii="Calibri" w:hAnsi="Calibri"/>
            <w:sz w:val="28"/>
            <w:szCs w:val="28"/>
          </w:rPr>
          <w:id w:val="-1988539042"/>
          <w:placeholder>
            <w:docPart w:val="65ADFA71954449C082F58CCFB9F5DC81"/>
          </w:placeholder>
        </w:sdtPr>
        <w:sdtEndPr>
          <w:rPr>
            <w:rFonts w:cs="Tahoma"/>
          </w:rPr>
        </w:sdtEndPr>
        <w:sdtContent>
          <w:r w:rsidR="00EB2626" w:rsidRPr="00EB2626">
            <w:rPr>
              <w:rFonts w:ascii="Calibri" w:hAnsi="Calibri"/>
              <w:color w:val="FF0000"/>
              <w:sz w:val="28"/>
              <w:szCs w:val="28"/>
            </w:rPr>
            <w:t>Disease</w:t>
          </w:r>
        </w:sdtContent>
      </w:sdt>
      <w:r w:rsidRPr="007D527C">
        <w:rPr>
          <w:rFonts w:ascii="Calibri" w:hAnsi="Calibri" w:cs="Tahoma"/>
          <w:sz w:val="28"/>
          <w:szCs w:val="28"/>
        </w:rPr>
        <w:t xml:space="preserve">, </w:t>
      </w:r>
      <w:sdt>
        <w:sdtPr>
          <w:rPr>
            <w:rFonts w:ascii="Calibri" w:hAnsi="Calibri" w:cs="Tahoma"/>
            <w:sz w:val="28"/>
            <w:szCs w:val="28"/>
          </w:rPr>
          <w:id w:val="-406453706"/>
          <w:placeholder>
            <w:docPart w:val="B6B87D51D2674194873C7D209154D6AD"/>
          </w:placeholder>
        </w:sdtPr>
        <w:sdtEndPr/>
        <w:sdtContent>
          <w:r w:rsidR="00EB2626" w:rsidRPr="00EB2626">
            <w:rPr>
              <w:rFonts w:ascii="Calibri" w:hAnsi="Calibri" w:cs="Tahoma"/>
              <w:color w:val="FF0000"/>
              <w:sz w:val="28"/>
              <w:szCs w:val="28"/>
            </w:rPr>
            <w:t>Date of the release</w:t>
          </w:r>
        </w:sdtContent>
      </w:sdt>
      <w:r w:rsidRPr="007D527C">
        <w:rPr>
          <w:rFonts w:ascii="Calibri" w:hAnsi="Calibri" w:cs="Tahoma"/>
          <w:sz w:val="28"/>
          <w:szCs w:val="28"/>
        </w:rPr>
        <w:t xml:space="preserve">, </w:t>
      </w:r>
      <w:sdt>
        <w:sdtPr>
          <w:rPr>
            <w:rFonts w:ascii="Calibri" w:hAnsi="Calibri" w:cs="Tahoma"/>
            <w:sz w:val="28"/>
            <w:szCs w:val="28"/>
          </w:rPr>
          <w:id w:val="-566409844"/>
          <w:placeholder>
            <w:docPart w:val="DDC5074FB82E45B49DD4A8BBC85B8CCD"/>
          </w:placeholder>
        </w:sdtPr>
        <w:sdtEndPr/>
        <w:sdtContent>
          <w:r w:rsidR="00EB2626" w:rsidRPr="00EB2626">
            <w:rPr>
              <w:rFonts w:ascii="Calibri" w:hAnsi="Calibri" w:cs="Tahoma"/>
              <w:color w:val="FF0000"/>
              <w:sz w:val="28"/>
              <w:szCs w:val="28"/>
            </w:rPr>
            <w:t>Name of the file</w:t>
          </w:r>
        </w:sdtContent>
      </w:sdt>
      <w:r w:rsidR="001E0EBE" w:rsidRPr="007D527C">
        <w:rPr>
          <w:rFonts w:ascii="Calibri" w:hAnsi="Calibri" w:cs="Tahoma"/>
          <w:sz w:val="28"/>
          <w:szCs w:val="28"/>
        </w:rPr>
        <w:t>.</w:t>
      </w:r>
    </w:p>
    <w:p w14:paraId="09610F5B" w14:textId="77777777" w:rsidR="008C119D" w:rsidRPr="007D527C" w:rsidRDefault="008C119D" w:rsidP="008C119D">
      <w:pPr>
        <w:rPr>
          <w:rFonts w:ascii="Calibri" w:hAnsi="Calibri" w:cs="Tahoma"/>
        </w:rPr>
      </w:pPr>
    </w:p>
    <w:p w14:paraId="6B96C20A" w14:textId="77777777" w:rsidR="008C119D" w:rsidRPr="007D527C" w:rsidRDefault="008C119D" w:rsidP="008C119D">
      <w:pPr>
        <w:rPr>
          <w:rFonts w:ascii="Calibri" w:hAnsi="Calibri" w:cs="Tahoma"/>
        </w:rPr>
      </w:pPr>
    </w:p>
    <w:p w14:paraId="119EEB61" w14:textId="77777777" w:rsidR="008C119D" w:rsidRPr="007D527C" w:rsidRDefault="008C119D" w:rsidP="008C119D">
      <w:pPr>
        <w:rPr>
          <w:rFonts w:ascii="Calibri" w:hAnsi="Calibri" w:cs="Tahoma"/>
        </w:rPr>
      </w:pPr>
    </w:p>
    <w:p w14:paraId="18B89187" w14:textId="6445B35E" w:rsidR="008C119D" w:rsidRPr="00A33358" w:rsidRDefault="008C119D" w:rsidP="008C119D">
      <w:pPr>
        <w:spacing w:after="200"/>
        <w:rPr>
          <w:rFonts w:ascii="Calibri" w:hAnsi="Calibri" w:cs="Tahoma"/>
          <w:sz w:val="28"/>
          <w:szCs w:val="28"/>
        </w:rPr>
      </w:pPr>
      <w:r w:rsidRPr="00A33358">
        <w:rPr>
          <w:rFonts w:ascii="Calibri" w:hAnsi="Calibri" w:cs="Tahoma"/>
          <w:sz w:val="28"/>
          <w:szCs w:val="28"/>
        </w:rPr>
        <w:t xml:space="preserve">Signed, </w:t>
      </w:r>
      <w:sdt>
        <w:sdtPr>
          <w:rPr>
            <w:rFonts w:ascii="Calibri" w:hAnsi="Calibri" w:cs="Tahoma"/>
            <w:sz w:val="28"/>
            <w:szCs w:val="28"/>
          </w:rPr>
          <w:id w:val="1653561181"/>
          <w:placeholder>
            <w:docPart w:val="5C09A1157B0147F89A574CFB09CB1ADB"/>
          </w:placeholder>
        </w:sdtPr>
        <w:sdtEndPr/>
        <w:sdtContent>
          <w:r w:rsidR="00EB2626" w:rsidRPr="00A33358">
            <w:rPr>
              <w:rFonts w:ascii="Calibri" w:hAnsi="Calibri" w:cs="Tahoma"/>
              <w:color w:val="FF0000"/>
              <w:sz w:val="28"/>
              <w:szCs w:val="28"/>
            </w:rPr>
            <w:t>Location</w:t>
          </w:r>
        </w:sdtContent>
      </w:sdt>
      <w:r w:rsidRPr="00A33358">
        <w:rPr>
          <w:rFonts w:ascii="Calibri" w:hAnsi="Calibri" w:cs="Tahoma"/>
          <w:sz w:val="28"/>
          <w:szCs w:val="28"/>
        </w:rPr>
        <w:t>,</w:t>
      </w:r>
      <w:r w:rsidR="00A33358">
        <w:rPr>
          <w:rFonts w:ascii="Calibri" w:hAnsi="Calibri" w:cs="Tahoma"/>
          <w:sz w:val="28"/>
          <w:szCs w:val="28"/>
        </w:rPr>
        <w:t xml:space="preserve"> </w:t>
      </w:r>
      <w:sdt>
        <w:sdtPr>
          <w:rPr>
            <w:rFonts w:ascii="Calibri" w:hAnsi="Calibri" w:cs="Tahoma"/>
            <w:sz w:val="28"/>
            <w:szCs w:val="28"/>
          </w:rPr>
          <w:id w:val="969709475"/>
          <w:placeholder>
            <w:docPart w:val="916589C3BFEF424A97F07A9F4D34C8DE"/>
          </w:placeholder>
        </w:sdtPr>
        <w:sdtEndPr/>
        <w:sdtContent>
          <w:r w:rsidR="00EB2626" w:rsidRPr="00A33358">
            <w:rPr>
              <w:rFonts w:ascii="Calibri" w:hAnsi="Calibri" w:cs="Tahoma"/>
              <w:color w:val="FF0000"/>
              <w:sz w:val="28"/>
              <w:szCs w:val="28"/>
            </w:rPr>
            <w:t>Date</w:t>
          </w:r>
        </w:sdtContent>
      </w:sdt>
      <w:r w:rsidR="001E0EBE" w:rsidRPr="00A33358">
        <w:rPr>
          <w:rFonts w:ascii="Calibri" w:hAnsi="Calibri" w:cs="Tahoma"/>
          <w:sz w:val="28"/>
          <w:szCs w:val="28"/>
        </w:rPr>
        <w:t xml:space="preserve">, </w:t>
      </w:r>
      <w:r w:rsidRPr="00A33358">
        <w:rPr>
          <w:rFonts w:ascii="Calibri" w:hAnsi="Calibri" w:cs="Tahoma"/>
          <w:sz w:val="28"/>
          <w:szCs w:val="28"/>
        </w:rPr>
        <w:t>S</w:t>
      </w:r>
      <w:r w:rsidR="00A33358">
        <w:rPr>
          <w:rFonts w:ascii="Calibri" w:hAnsi="Calibri" w:cs="Tahoma"/>
          <w:sz w:val="28"/>
          <w:szCs w:val="28"/>
        </w:rPr>
        <w:t>ignature:</w:t>
      </w:r>
    </w:p>
    <w:p w14:paraId="7BB39EBD" w14:textId="77777777" w:rsidR="008C119D" w:rsidRPr="002A1AF7" w:rsidRDefault="008C119D" w:rsidP="008C119D">
      <w:pPr>
        <w:pStyle w:val="MBBodytext"/>
        <w:rPr>
          <w:rFonts w:ascii="Calibri" w:hAnsi="Calibri"/>
        </w:rPr>
      </w:pPr>
    </w:p>
    <w:p w14:paraId="34DDA96E" w14:textId="4CD2CB3B" w:rsidR="001F51D1" w:rsidRDefault="001F51D1">
      <w:pPr>
        <w:rPr>
          <w:rFonts w:ascii="Calibri" w:hAnsi="Calibri"/>
        </w:rPr>
      </w:pPr>
      <w:r>
        <w:rPr>
          <w:rFonts w:ascii="Calibri" w:hAnsi="Calibri"/>
        </w:rPr>
        <w:br w:type="page"/>
      </w:r>
    </w:p>
    <w:p w14:paraId="50EC3191" w14:textId="77777777" w:rsidR="001F51D1" w:rsidRPr="00190966" w:rsidRDefault="001F51D1" w:rsidP="000A7C9C">
      <w:pPr>
        <w:pStyle w:val="Heading2"/>
        <w:rPr>
          <w:rFonts w:eastAsia="Times New Roman"/>
          <w:b w:val="0"/>
        </w:rPr>
      </w:pPr>
      <w:r w:rsidRPr="00190966">
        <w:rPr>
          <w:rFonts w:eastAsia="Times New Roman"/>
        </w:rPr>
        <w:lastRenderedPageBreak/>
        <w:t>Note to Applicants</w:t>
      </w:r>
    </w:p>
    <w:p w14:paraId="6823188A" w14:textId="77777777" w:rsidR="00CC67AB" w:rsidRPr="00CC67AB" w:rsidRDefault="00CC67AB" w:rsidP="00CC67AB">
      <w:pPr>
        <w:spacing w:before="240" w:after="120" w:line="240" w:lineRule="auto"/>
        <w:rPr>
          <w:rFonts w:eastAsia="Times New Roman" w:cs="Tahoma"/>
          <w:sz w:val="24"/>
          <w:szCs w:val="24"/>
        </w:rPr>
      </w:pPr>
      <w:r w:rsidRPr="00CC67AB">
        <w:rPr>
          <w:rFonts w:eastAsia="Times New Roman" w:cs="Tahoma"/>
          <w:sz w:val="24"/>
          <w:szCs w:val="24"/>
        </w:rPr>
        <w:t xml:space="preserve">To complete the form you must select </w:t>
      </w:r>
      <w:r w:rsidRPr="00CC67AB">
        <w:rPr>
          <w:rFonts w:eastAsia="Times New Roman" w:cs="Tahoma"/>
          <w:b/>
          <w:sz w:val="24"/>
          <w:szCs w:val="24"/>
        </w:rPr>
        <w:t>Edit Document</w:t>
      </w:r>
      <w:r w:rsidRPr="00CC67AB">
        <w:rPr>
          <w:rFonts w:eastAsia="Times New Roman" w:cs="Tahoma"/>
          <w:sz w:val="24"/>
          <w:szCs w:val="24"/>
        </w:rPr>
        <w:t xml:space="preserve"> in the </w:t>
      </w:r>
      <w:r w:rsidRPr="00CC67AB">
        <w:rPr>
          <w:rFonts w:eastAsia="Times New Roman" w:cs="Tahoma"/>
          <w:b/>
          <w:sz w:val="24"/>
          <w:szCs w:val="24"/>
        </w:rPr>
        <w:t>View</w:t>
      </w:r>
      <w:r w:rsidRPr="00CC67AB">
        <w:rPr>
          <w:rFonts w:eastAsia="Times New Roman" w:cs="Tahoma"/>
          <w:sz w:val="24"/>
          <w:szCs w:val="24"/>
        </w:rPr>
        <w:t xml:space="preserve"> tab.</w:t>
      </w:r>
    </w:p>
    <w:p w14:paraId="2571509C" w14:textId="77777777" w:rsidR="00CC67AB" w:rsidRPr="008A0C7F" w:rsidRDefault="00CC67AB" w:rsidP="00CC67AB">
      <w:pPr>
        <w:spacing w:after="120" w:line="240" w:lineRule="auto"/>
        <w:jc w:val="center"/>
        <w:rPr>
          <w:rFonts w:eastAsia="Times New Roman" w:cs="Tahoma"/>
        </w:rPr>
      </w:pPr>
      <w:r>
        <w:rPr>
          <w:noProof/>
          <w:lang w:eastAsia="en-GB"/>
        </w:rPr>
        <w:drawing>
          <wp:inline distT="0" distB="0" distL="0" distR="0" wp14:anchorId="072E286C" wp14:editId="10D1701C">
            <wp:extent cx="1454400" cy="33840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4400" cy="338400"/>
                    </a:xfrm>
                    <a:prstGeom prst="rect">
                      <a:avLst/>
                    </a:prstGeom>
                  </pic:spPr>
                </pic:pic>
              </a:graphicData>
            </a:graphic>
          </wp:inline>
        </w:drawing>
      </w:r>
    </w:p>
    <w:p w14:paraId="221A7A42" w14:textId="77777777" w:rsidR="001F51D1" w:rsidRPr="000A7C9C" w:rsidRDefault="001F51D1" w:rsidP="00CC67AB">
      <w:pPr>
        <w:spacing w:before="240" w:after="120" w:line="240" w:lineRule="auto"/>
        <w:rPr>
          <w:rFonts w:eastAsia="Times New Roman" w:cs="Tahoma"/>
          <w:sz w:val="24"/>
          <w:szCs w:val="24"/>
        </w:rPr>
      </w:pPr>
      <w:r w:rsidRPr="000A7C9C">
        <w:rPr>
          <w:rFonts w:eastAsia="Times New Roman" w:cs="Tahoma"/>
          <w:sz w:val="24"/>
          <w:szCs w:val="24"/>
        </w:rPr>
        <w:t xml:space="preserve">Please send the completed and signed form both by email to </w:t>
      </w:r>
      <w:hyperlink r:id="rId11" w:history="1">
        <w:r w:rsidRPr="000A7C9C">
          <w:rPr>
            <w:rStyle w:val="Hyperlink"/>
            <w:rFonts w:eastAsia="Times New Roman" w:cs="Tahoma"/>
            <w:sz w:val="24"/>
            <w:szCs w:val="24"/>
          </w:rPr>
          <w:t>data.access@ecdc.europa.eu</w:t>
        </w:r>
      </w:hyperlink>
      <w:r w:rsidRPr="000A7C9C">
        <w:rPr>
          <w:rFonts w:eastAsia="Times New Roman" w:cs="Tahoma"/>
          <w:sz w:val="24"/>
          <w:szCs w:val="24"/>
        </w:rPr>
        <w:t xml:space="preserve"> and by post to:</w:t>
      </w:r>
    </w:p>
    <w:p w14:paraId="2975AC53" w14:textId="77777777" w:rsidR="001F51D1" w:rsidRPr="00190966" w:rsidRDefault="001F51D1" w:rsidP="001F51D1">
      <w:pPr>
        <w:spacing w:line="240" w:lineRule="auto"/>
        <w:ind w:left="720"/>
        <w:contextualSpacing/>
        <w:rPr>
          <w:rFonts w:eastAsia="Times New Roman" w:cs="Tahoma"/>
          <w:sz w:val="24"/>
          <w:szCs w:val="24"/>
        </w:rPr>
      </w:pPr>
      <w:r w:rsidRPr="00190966">
        <w:rPr>
          <w:rFonts w:eastAsia="Times New Roman" w:cs="Tahoma"/>
          <w:sz w:val="24"/>
          <w:szCs w:val="24"/>
        </w:rPr>
        <w:t>DATA ACCESS REQUEST</w:t>
      </w:r>
    </w:p>
    <w:p w14:paraId="2260C77E" w14:textId="77777777" w:rsidR="001F51D1" w:rsidRPr="00190966" w:rsidRDefault="001F51D1" w:rsidP="001F51D1">
      <w:pPr>
        <w:spacing w:line="240" w:lineRule="auto"/>
        <w:ind w:left="720"/>
        <w:contextualSpacing/>
        <w:rPr>
          <w:rFonts w:eastAsia="Times New Roman" w:cs="Tahoma"/>
          <w:sz w:val="24"/>
          <w:szCs w:val="24"/>
        </w:rPr>
      </w:pPr>
      <w:r w:rsidRPr="00190966">
        <w:rPr>
          <w:rFonts w:eastAsia="Times New Roman" w:cs="Tahoma"/>
          <w:sz w:val="24"/>
          <w:szCs w:val="24"/>
        </w:rPr>
        <w:t xml:space="preserve">European Centre for Disease Prevention and Control (ECDC) </w:t>
      </w:r>
    </w:p>
    <w:p w14:paraId="75D1F05B" w14:textId="77777777" w:rsidR="001F51D1" w:rsidRPr="00190966" w:rsidRDefault="001F51D1" w:rsidP="001F51D1">
      <w:pPr>
        <w:spacing w:line="240" w:lineRule="auto"/>
        <w:ind w:left="720"/>
        <w:contextualSpacing/>
        <w:rPr>
          <w:rFonts w:eastAsia="Times New Roman" w:cs="Tahoma"/>
          <w:sz w:val="24"/>
          <w:szCs w:val="24"/>
        </w:rPr>
      </w:pPr>
      <w:r w:rsidRPr="00190966">
        <w:rPr>
          <w:rFonts w:eastAsia="Times New Roman" w:cs="Tahoma"/>
          <w:sz w:val="24"/>
          <w:szCs w:val="24"/>
        </w:rPr>
        <w:t>Granits väg 8</w:t>
      </w:r>
    </w:p>
    <w:p w14:paraId="11FECD1F" w14:textId="77777777" w:rsidR="001F51D1" w:rsidRPr="00190966" w:rsidRDefault="001F51D1" w:rsidP="001F51D1">
      <w:pPr>
        <w:spacing w:line="240" w:lineRule="auto"/>
        <w:ind w:left="720"/>
        <w:contextualSpacing/>
        <w:rPr>
          <w:rFonts w:eastAsia="Times New Roman" w:cs="Tahoma"/>
          <w:sz w:val="24"/>
          <w:szCs w:val="24"/>
        </w:rPr>
      </w:pPr>
      <w:r w:rsidRPr="00190966">
        <w:rPr>
          <w:rFonts w:eastAsia="Times New Roman" w:cs="Tahoma"/>
          <w:sz w:val="24"/>
          <w:szCs w:val="24"/>
        </w:rPr>
        <w:t>171 65 Solna</w:t>
      </w:r>
    </w:p>
    <w:p w14:paraId="0E061158" w14:textId="5CC14EBC" w:rsidR="001F51D1" w:rsidRPr="00190966" w:rsidRDefault="001F51D1" w:rsidP="000A7C9C">
      <w:pPr>
        <w:spacing w:line="240" w:lineRule="auto"/>
        <w:ind w:left="720"/>
        <w:contextualSpacing/>
        <w:rPr>
          <w:rFonts w:eastAsia="Times New Roman" w:cs="Tahoma"/>
          <w:sz w:val="24"/>
          <w:szCs w:val="24"/>
        </w:rPr>
      </w:pPr>
      <w:r w:rsidRPr="00190966">
        <w:rPr>
          <w:rFonts w:eastAsia="Times New Roman" w:cs="Tahoma"/>
          <w:sz w:val="24"/>
          <w:szCs w:val="24"/>
        </w:rPr>
        <w:t>Sweden</w:t>
      </w:r>
    </w:p>
    <w:p w14:paraId="19D42713" w14:textId="77777777" w:rsidR="001F51D1" w:rsidRPr="00190966" w:rsidRDefault="001F51D1" w:rsidP="000A7C9C">
      <w:pPr>
        <w:pStyle w:val="Heading2"/>
        <w:rPr>
          <w:rFonts w:eastAsia="Times New Roman"/>
        </w:rPr>
      </w:pPr>
      <w:r w:rsidRPr="00190966">
        <w:rPr>
          <w:rFonts w:eastAsia="Times New Roman"/>
        </w:rPr>
        <w:t>Privacy</w:t>
      </w:r>
    </w:p>
    <w:p w14:paraId="7AEBD007" w14:textId="77777777" w:rsidR="001F51D1" w:rsidRDefault="001F51D1" w:rsidP="000A7C9C">
      <w:pPr>
        <w:spacing w:before="120" w:after="120" w:line="240" w:lineRule="auto"/>
        <w:rPr>
          <w:rFonts w:eastAsia="Times New Roman" w:cs="Tahoma"/>
          <w:sz w:val="24"/>
          <w:szCs w:val="24"/>
        </w:rPr>
      </w:pPr>
      <w:r w:rsidRPr="00190966">
        <w:rPr>
          <w:rFonts w:eastAsia="Times New Roman" w:cs="Tahoma"/>
          <w:sz w:val="24"/>
          <w:szCs w:val="24"/>
        </w:rPr>
        <w:t xml:space="preserve">To learn more about how any personal data provided in this form will be treated by ECDC, please check the Specific Privacy Statement on the ECDC TESSy Data Access webpage: </w:t>
      </w:r>
      <w:hyperlink r:id="rId12" w:history="1"/>
    </w:p>
    <w:p w14:paraId="43988B5D" w14:textId="77777777" w:rsidR="001F51D1" w:rsidRDefault="0036539B" w:rsidP="000A7C9C">
      <w:pPr>
        <w:spacing w:before="120" w:after="120" w:line="240" w:lineRule="auto"/>
        <w:rPr>
          <w:rFonts w:eastAsia="Times New Roman" w:cs="Tahoma"/>
          <w:sz w:val="24"/>
          <w:szCs w:val="24"/>
        </w:rPr>
      </w:pPr>
      <w:hyperlink r:id="rId13" w:history="1">
        <w:r w:rsidR="001F51D1" w:rsidRPr="00E55BDA">
          <w:rPr>
            <w:rStyle w:val="Hyperlink"/>
            <w:rFonts w:eastAsia="Times New Roman" w:cs="Tahoma"/>
            <w:sz w:val="24"/>
            <w:szCs w:val="24"/>
          </w:rPr>
          <w:t>http://ecdc.europa.eu/en/activities/surveillance/Pages/data-access.aspx</w:t>
        </w:r>
      </w:hyperlink>
    </w:p>
    <w:p w14:paraId="4E273B23" w14:textId="77777777" w:rsidR="001F51D1" w:rsidRDefault="001F51D1" w:rsidP="001F51D1">
      <w:pPr>
        <w:spacing w:line="240" w:lineRule="auto"/>
        <w:rPr>
          <w:rFonts w:eastAsia="Times New Roman" w:cs="Tahoma"/>
          <w:sz w:val="24"/>
          <w:szCs w:val="24"/>
        </w:rPr>
      </w:pPr>
    </w:p>
    <w:p w14:paraId="52148B13" w14:textId="77777777" w:rsidR="001F51D1" w:rsidRDefault="001F51D1" w:rsidP="001F51D1"/>
    <w:p w14:paraId="4DCB852D" w14:textId="77777777" w:rsidR="008913C4" w:rsidRPr="002A1AF7" w:rsidRDefault="008913C4">
      <w:pPr>
        <w:rPr>
          <w:rFonts w:ascii="Calibri" w:hAnsi="Calibri"/>
        </w:rPr>
      </w:pPr>
    </w:p>
    <w:sectPr w:rsidR="008913C4" w:rsidRPr="002A1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ocumentProtection w:edit="forms" w:enforcement="1" w:cryptProviderType="rsaAES" w:cryptAlgorithmClass="hash" w:cryptAlgorithmType="typeAny" w:cryptAlgorithmSid="14" w:cryptSpinCount="100000" w:hash="L+s1KxJinNThbp2Ci2B1fQXLOzXBBpZ00L0SZmPsLWZEeo45v2ztLrm8fdTtKmEC81K6tlTekk6t46yPwW9qSQ==" w:salt="3N2CJAxcHH9rfap7VHE7A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17"/>
    <w:rsid w:val="000008A6"/>
    <w:rsid w:val="00017ED6"/>
    <w:rsid w:val="000261F0"/>
    <w:rsid w:val="00045CBE"/>
    <w:rsid w:val="0006636D"/>
    <w:rsid w:val="0007143A"/>
    <w:rsid w:val="000A7C9C"/>
    <w:rsid w:val="000A7DC6"/>
    <w:rsid w:val="000E533E"/>
    <w:rsid w:val="001028FB"/>
    <w:rsid w:val="001143FB"/>
    <w:rsid w:val="001D5B8F"/>
    <w:rsid w:val="001E0EBE"/>
    <w:rsid w:val="001F0CFC"/>
    <w:rsid w:val="001F51D1"/>
    <w:rsid w:val="002346A2"/>
    <w:rsid w:val="00262E8E"/>
    <w:rsid w:val="002A1AF7"/>
    <w:rsid w:val="00336275"/>
    <w:rsid w:val="003563B9"/>
    <w:rsid w:val="00356F8C"/>
    <w:rsid w:val="0036539B"/>
    <w:rsid w:val="003653F7"/>
    <w:rsid w:val="003965BB"/>
    <w:rsid w:val="003A43E2"/>
    <w:rsid w:val="003B39A5"/>
    <w:rsid w:val="00402082"/>
    <w:rsid w:val="0049021B"/>
    <w:rsid w:val="005511F1"/>
    <w:rsid w:val="005E21AA"/>
    <w:rsid w:val="00613D4E"/>
    <w:rsid w:val="00635BE1"/>
    <w:rsid w:val="00641328"/>
    <w:rsid w:val="00644F31"/>
    <w:rsid w:val="006E2ADC"/>
    <w:rsid w:val="00751B12"/>
    <w:rsid w:val="007C3D17"/>
    <w:rsid w:val="007D527C"/>
    <w:rsid w:val="00853DB7"/>
    <w:rsid w:val="00855CE5"/>
    <w:rsid w:val="00864702"/>
    <w:rsid w:val="00871E59"/>
    <w:rsid w:val="00882710"/>
    <w:rsid w:val="008913C4"/>
    <w:rsid w:val="008C119D"/>
    <w:rsid w:val="008D5B85"/>
    <w:rsid w:val="008F33A5"/>
    <w:rsid w:val="00917E65"/>
    <w:rsid w:val="00945664"/>
    <w:rsid w:val="0094794B"/>
    <w:rsid w:val="009E1619"/>
    <w:rsid w:val="00A33358"/>
    <w:rsid w:val="00A41CB0"/>
    <w:rsid w:val="00A530C9"/>
    <w:rsid w:val="00A80731"/>
    <w:rsid w:val="00AA3AA8"/>
    <w:rsid w:val="00AB7DFB"/>
    <w:rsid w:val="00AE271A"/>
    <w:rsid w:val="00B171D0"/>
    <w:rsid w:val="00B316B0"/>
    <w:rsid w:val="00B31C6B"/>
    <w:rsid w:val="00B466EC"/>
    <w:rsid w:val="00C51483"/>
    <w:rsid w:val="00C5741C"/>
    <w:rsid w:val="00C71D38"/>
    <w:rsid w:val="00CC67AB"/>
    <w:rsid w:val="00CD1321"/>
    <w:rsid w:val="00D03E8D"/>
    <w:rsid w:val="00D63BD6"/>
    <w:rsid w:val="00D65736"/>
    <w:rsid w:val="00D70D49"/>
    <w:rsid w:val="00D719D1"/>
    <w:rsid w:val="00DC1389"/>
    <w:rsid w:val="00E94FD3"/>
    <w:rsid w:val="00EB2626"/>
    <w:rsid w:val="00F10684"/>
    <w:rsid w:val="00F23C8C"/>
    <w:rsid w:val="00F50CCA"/>
    <w:rsid w:val="00F93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9F9C"/>
  <w15:chartTrackingRefBased/>
  <w15:docId w15:val="{58E4D5E0-2AAA-43EC-A149-2B702B5A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A7C9C"/>
    <w:pPr>
      <w:keepNext/>
      <w:keepLines/>
      <w:spacing w:before="240" w:after="120"/>
      <w:jc w:val="center"/>
      <w:outlineLvl w:val="1"/>
    </w:pPr>
    <w:rPr>
      <w:rFonts w:ascii="Calibri" w:eastAsiaTheme="majorEastAsia" w:hAnsi="Calibri" w:cstheme="majorBidi"/>
      <w:b/>
      <w:color w:val="69AE23"/>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Bodytext">
    <w:name w:val="MB Body text"/>
    <w:basedOn w:val="Normal"/>
    <w:qFormat/>
    <w:rsid w:val="008C119D"/>
    <w:pPr>
      <w:spacing w:before="120" w:after="120" w:line="240" w:lineRule="auto"/>
      <w:jc w:val="both"/>
    </w:pPr>
    <w:rPr>
      <w:rFonts w:ascii="Times New Roman" w:eastAsia="Calibri" w:hAnsi="Times New Roman" w:cs="Times New Roman"/>
      <w:sz w:val="24"/>
      <w:szCs w:val="20"/>
    </w:rPr>
  </w:style>
  <w:style w:type="character" w:styleId="CommentReference">
    <w:name w:val="annotation reference"/>
    <w:basedOn w:val="DefaultParagraphFont"/>
    <w:uiPriority w:val="99"/>
    <w:semiHidden/>
    <w:unhideWhenUsed/>
    <w:rsid w:val="00B466EC"/>
    <w:rPr>
      <w:sz w:val="16"/>
      <w:szCs w:val="16"/>
    </w:rPr>
  </w:style>
  <w:style w:type="paragraph" w:styleId="CommentText">
    <w:name w:val="annotation text"/>
    <w:basedOn w:val="Normal"/>
    <w:link w:val="CommentTextChar"/>
    <w:uiPriority w:val="99"/>
    <w:semiHidden/>
    <w:unhideWhenUsed/>
    <w:rsid w:val="00B466EC"/>
    <w:pPr>
      <w:spacing w:line="240" w:lineRule="auto"/>
    </w:pPr>
    <w:rPr>
      <w:sz w:val="20"/>
      <w:szCs w:val="20"/>
    </w:rPr>
  </w:style>
  <w:style w:type="character" w:customStyle="1" w:styleId="CommentTextChar">
    <w:name w:val="Comment Text Char"/>
    <w:basedOn w:val="DefaultParagraphFont"/>
    <w:link w:val="CommentText"/>
    <w:uiPriority w:val="99"/>
    <w:semiHidden/>
    <w:rsid w:val="00B466EC"/>
    <w:rPr>
      <w:sz w:val="20"/>
      <w:szCs w:val="20"/>
    </w:rPr>
  </w:style>
  <w:style w:type="paragraph" w:styleId="CommentSubject">
    <w:name w:val="annotation subject"/>
    <w:basedOn w:val="CommentText"/>
    <w:next w:val="CommentText"/>
    <w:link w:val="CommentSubjectChar"/>
    <w:uiPriority w:val="99"/>
    <w:semiHidden/>
    <w:unhideWhenUsed/>
    <w:rsid w:val="00B466EC"/>
    <w:rPr>
      <w:b/>
      <w:bCs/>
    </w:rPr>
  </w:style>
  <w:style w:type="character" w:customStyle="1" w:styleId="CommentSubjectChar">
    <w:name w:val="Comment Subject Char"/>
    <w:basedOn w:val="CommentTextChar"/>
    <w:link w:val="CommentSubject"/>
    <w:uiPriority w:val="99"/>
    <w:semiHidden/>
    <w:rsid w:val="00B466EC"/>
    <w:rPr>
      <w:b/>
      <w:bCs/>
      <w:sz w:val="20"/>
      <w:szCs w:val="20"/>
    </w:rPr>
  </w:style>
  <w:style w:type="paragraph" w:styleId="BalloonText">
    <w:name w:val="Balloon Text"/>
    <w:basedOn w:val="Normal"/>
    <w:link w:val="BalloonTextChar"/>
    <w:uiPriority w:val="99"/>
    <w:semiHidden/>
    <w:unhideWhenUsed/>
    <w:rsid w:val="00B46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6EC"/>
    <w:rPr>
      <w:rFonts w:ascii="Segoe UI" w:hAnsi="Segoe UI" w:cs="Segoe UI"/>
      <w:sz w:val="18"/>
      <w:szCs w:val="18"/>
    </w:rPr>
  </w:style>
  <w:style w:type="character" w:styleId="Hyperlink">
    <w:name w:val="Hyperlink"/>
    <w:basedOn w:val="DefaultParagraphFont"/>
    <w:uiPriority w:val="99"/>
    <w:unhideWhenUsed/>
    <w:rsid w:val="001F51D1"/>
    <w:rPr>
      <w:color w:val="0000FF"/>
      <w:u w:val="single"/>
    </w:rPr>
  </w:style>
  <w:style w:type="character" w:customStyle="1" w:styleId="Heading2Char">
    <w:name w:val="Heading 2 Char"/>
    <w:basedOn w:val="DefaultParagraphFont"/>
    <w:link w:val="Heading2"/>
    <w:uiPriority w:val="9"/>
    <w:rsid w:val="000A7C9C"/>
    <w:rPr>
      <w:rFonts w:ascii="Calibri" w:eastAsiaTheme="majorEastAsia" w:hAnsi="Calibri" w:cstheme="majorBidi"/>
      <w:b/>
      <w:color w:val="69AE23"/>
      <w:sz w:val="26"/>
      <w:szCs w:val="26"/>
    </w:rPr>
  </w:style>
  <w:style w:type="character" w:styleId="PlaceholderText">
    <w:name w:val="Placeholder Text"/>
    <w:basedOn w:val="DefaultParagraphFont"/>
    <w:uiPriority w:val="99"/>
    <w:semiHidden/>
    <w:rsid w:val="001E0E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cdc.europa.eu/en/activities/surveillance/Pages/data-access.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dc.europa.eu/en/activities/surveillance/tessy/pages/tessy-access-to-data.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data.access@ecdc.europa.eu" TargetMode="Externa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510F8D84094A8EA7A0AFED406CB836"/>
        <w:category>
          <w:name w:val="General"/>
          <w:gallery w:val="placeholder"/>
        </w:category>
        <w:types>
          <w:type w:val="bbPlcHdr"/>
        </w:types>
        <w:behaviors>
          <w:behavior w:val="content"/>
        </w:behaviors>
        <w:guid w:val="{FF5C98FE-497E-4AD2-9548-13763228F4C2}"/>
      </w:docPartPr>
      <w:docPartBody>
        <w:p w:rsidR="00B605F3" w:rsidRDefault="00225962" w:rsidP="00225962">
          <w:pPr>
            <w:pStyle w:val="7B510F8D84094A8EA7A0AFED406CB836"/>
          </w:pPr>
          <w:r w:rsidRPr="007D527C">
            <w:rPr>
              <w:rStyle w:val="PlaceholderText"/>
            </w:rPr>
            <w:t>Click here to enter text.</w:t>
          </w:r>
        </w:p>
      </w:docPartBody>
    </w:docPart>
    <w:docPart>
      <w:docPartPr>
        <w:name w:val="354C23A8777B4895A7AAD894ED84D83A"/>
        <w:category>
          <w:name w:val="General"/>
          <w:gallery w:val="placeholder"/>
        </w:category>
        <w:types>
          <w:type w:val="bbPlcHdr"/>
        </w:types>
        <w:behaviors>
          <w:behavior w:val="content"/>
        </w:behaviors>
        <w:guid w:val="{434A2CB6-DFB4-4FFB-984E-8EEE525887CF}"/>
      </w:docPartPr>
      <w:docPartBody>
        <w:p w:rsidR="00B605F3" w:rsidRDefault="00225962" w:rsidP="00225962">
          <w:pPr>
            <w:pStyle w:val="354C23A8777B4895A7AAD894ED84D83A"/>
          </w:pPr>
          <w:r w:rsidRPr="007D527C">
            <w:rPr>
              <w:rStyle w:val="PlaceholderText"/>
            </w:rPr>
            <w:t>Click here to enter text.</w:t>
          </w:r>
        </w:p>
      </w:docPartBody>
    </w:docPart>
    <w:docPart>
      <w:docPartPr>
        <w:name w:val="65ADFA71954449C082F58CCFB9F5DC81"/>
        <w:category>
          <w:name w:val="General"/>
          <w:gallery w:val="placeholder"/>
        </w:category>
        <w:types>
          <w:type w:val="bbPlcHdr"/>
        </w:types>
        <w:behaviors>
          <w:behavior w:val="content"/>
        </w:behaviors>
        <w:guid w:val="{C9C4BEC1-C0A7-47F4-80FA-B3EFFAC47096}"/>
      </w:docPartPr>
      <w:docPartBody>
        <w:p w:rsidR="00B605F3" w:rsidRDefault="00225962" w:rsidP="00225962">
          <w:pPr>
            <w:pStyle w:val="65ADFA71954449C082F58CCFB9F5DC81"/>
          </w:pPr>
          <w:r w:rsidRPr="007D527C">
            <w:rPr>
              <w:rStyle w:val="PlaceholderText"/>
            </w:rPr>
            <w:t>Click here to enter text.</w:t>
          </w:r>
        </w:p>
      </w:docPartBody>
    </w:docPart>
    <w:docPart>
      <w:docPartPr>
        <w:name w:val="B6B87D51D2674194873C7D209154D6AD"/>
        <w:category>
          <w:name w:val="General"/>
          <w:gallery w:val="placeholder"/>
        </w:category>
        <w:types>
          <w:type w:val="bbPlcHdr"/>
        </w:types>
        <w:behaviors>
          <w:behavior w:val="content"/>
        </w:behaviors>
        <w:guid w:val="{92F3EB4C-52BC-4A29-BA7A-4DBA3C85874F}"/>
      </w:docPartPr>
      <w:docPartBody>
        <w:p w:rsidR="00B605F3" w:rsidRDefault="00225962" w:rsidP="00225962">
          <w:pPr>
            <w:pStyle w:val="B6B87D51D2674194873C7D209154D6AD"/>
          </w:pPr>
          <w:r w:rsidRPr="007D527C">
            <w:rPr>
              <w:rStyle w:val="PlaceholderText"/>
            </w:rPr>
            <w:t>Click here to enter text.</w:t>
          </w:r>
        </w:p>
      </w:docPartBody>
    </w:docPart>
    <w:docPart>
      <w:docPartPr>
        <w:name w:val="DDC5074FB82E45B49DD4A8BBC85B8CCD"/>
        <w:category>
          <w:name w:val="General"/>
          <w:gallery w:val="placeholder"/>
        </w:category>
        <w:types>
          <w:type w:val="bbPlcHdr"/>
        </w:types>
        <w:behaviors>
          <w:behavior w:val="content"/>
        </w:behaviors>
        <w:guid w:val="{607A9135-3C20-414B-8E94-9B08591AC325}"/>
      </w:docPartPr>
      <w:docPartBody>
        <w:p w:rsidR="00B605F3" w:rsidRDefault="00225962" w:rsidP="00225962">
          <w:pPr>
            <w:pStyle w:val="DDC5074FB82E45B49DD4A8BBC85B8CCD"/>
          </w:pPr>
          <w:r w:rsidRPr="007D527C">
            <w:rPr>
              <w:rStyle w:val="PlaceholderText"/>
            </w:rPr>
            <w:t>Click here to enter text.</w:t>
          </w:r>
        </w:p>
      </w:docPartBody>
    </w:docPart>
    <w:docPart>
      <w:docPartPr>
        <w:name w:val="5C09A1157B0147F89A574CFB09CB1ADB"/>
        <w:category>
          <w:name w:val="General"/>
          <w:gallery w:val="placeholder"/>
        </w:category>
        <w:types>
          <w:type w:val="bbPlcHdr"/>
        </w:types>
        <w:behaviors>
          <w:behavior w:val="content"/>
        </w:behaviors>
        <w:guid w:val="{05DAF9B2-4671-4BC8-9FCD-64F0B28067E8}"/>
      </w:docPartPr>
      <w:docPartBody>
        <w:p w:rsidR="00B605F3" w:rsidRDefault="00225962" w:rsidP="00225962">
          <w:pPr>
            <w:pStyle w:val="5C09A1157B0147F89A574CFB09CB1ADB"/>
          </w:pPr>
          <w:r w:rsidRPr="007D527C">
            <w:rPr>
              <w:rStyle w:val="PlaceholderText"/>
            </w:rPr>
            <w:t>Click here to enter text.</w:t>
          </w:r>
        </w:p>
      </w:docPartBody>
    </w:docPart>
    <w:docPart>
      <w:docPartPr>
        <w:name w:val="916589C3BFEF424A97F07A9F4D34C8DE"/>
        <w:category>
          <w:name w:val="General"/>
          <w:gallery w:val="placeholder"/>
        </w:category>
        <w:types>
          <w:type w:val="bbPlcHdr"/>
        </w:types>
        <w:behaviors>
          <w:behavior w:val="content"/>
        </w:behaviors>
        <w:guid w:val="{89EA756C-1E99-4628-ABB1-2F465C8E5001}"/>
      </w:docPartPr>
      <w:docPartBody>
        <w:p w:rsidR="00B605F3" w:rsidRDefault="00225962" w:rsidP="00225962">
          <w:pPr>
            <w:pStyle w:val="916589C3BFEF424A97F07A9F4D34C8DE"/>
          </w:pPr>
          <w:r w:rsidRPr="007D527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67E"/>
    <w:rsid w:val="00225962"/>
    <w:rsid w:val="003A167E"/>
    <w:rsid w:val="008502F7"/>
    <w:rsid w:val="00B60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5962"/>
    <w:rPr>
      <w:color w:val="808080"/>
    </w:rPr>
  </w:style>
  <w:style w:type="paragraph" w:customStyle="1" w:styleId="7B510F8D84094A8EA7A0AFED406CB836">
    <w:name w:val="7B510F8D84094A8EA7A0AFED406CB836"/>
    <w:rsid w:val="00225962"/>
    <w:rPr>
      <w:rFonts w:eastAsiaTheme="minorHAnsi"/>
      <w:lang w:eastAsia="en-US"/>
    </w:rPr>
  </w:style>
  <w:style w:type="paragraph" w:customStyle="1" w:styleId="354C23A8777B4895A7AAD894ED84D83A">
    <w:name w:val="354C23A8777B4895A7AAD894ED84D83A"/>
    <w:rsid w:val="00225962"/>
    <w:rPr>
      <w:rFonts w:eastAsiaTheme="minorHAnsi"/>
      <w:lang w:eastAsia="en-US"/>
    </w:rPr>
  </w:style>
  <w:style w:type="paragraph" w:customStyle="1" w:styleId="65ADFA71954449C082F58CCFB9F5DC81">
    <w:name w:val="65ADFA71954449C082F58CCFB9F5DC81"/>
    <w:rsid w:val="00225962"/>
    <w:rPr>
      <w:rFonts w:eastAsiaTheme="minorHAnsi"/>
      <w:lang w:eastAsia="en-US"/>
    </w:rPr>
  </w:style>
  <w:style w:type="paragraph" w:customStyle="1" w:styleId="B6B87D51D2674194873C7D209154D6AD">
    <w:name w:val="B6B87D51D2674194873C7D209154D6AD"/>
    <w:rsid w:val="00225962"/>
    <w:rPr>
      <w:rFonts w:eastAsiaTheme="minorHAnsi"/>
      <w:lang w:eastAsia="en-US"/>
    </w:rPr>
  </w:style>
  <w:style w:type="paragraph" w:customStyle="1" w:styleId="DDC5074FB82E45B49DD4A8BBC85B8CCD">
    <w:name w:val="DDC5074FB82E45B49DD4A8BBC85B8CCD"/>
    <w:rsid w:val="00225962"/>
    <w:rPr>
      <w:rFonts w:eastAsiaTheme="minorHAnsi"/>
      <w:lang w:eastAsia="en-US"/>
    </w:rPr>
  </w:style>
  <w:style w:type="paragraph" w:customStyle="1" w:styleId="5C09A1157B0147F89A574CFB09CB1ADB">
    <w:name w:val="5C09A1157B0147F89A574CFB09CB1ADB"/>
    <w:rsid w:val="00225962"/>
    <w:rPr>
      <w:rFonts w:eastAsiaTheme="minorHAnsi"/>
      <w:lang w:eastAsia="en-US"/>
    </w:rPr>
  </w:style>
  <w:style w:type="paragraph" w:customStyle="1" w:styleId="916589C3BFEF424A97F07A9F4D34C8DE">
    <w:name w:val="916589C3BFEF424A97F07A9F4D34C8DE"/>
    <w:rsid w:val="0022596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ECDC DMS Prevent Creating Folders</Name>
    <Synchronization>Synchronous</Synchronization>
    <Type>1</Type>
    <SequenceNumber>500</SequenceNumber>
    <Assembly>ECDC.DMS.EventReceivers, Version=1.0.0.0, Culture=neutral, PublicKeyToken=17e62c86e86476c3, processorArchitecture=MSIL</Assembly>
    <Class>ECDC.DMS.EventReceivers.PreventCreatingFolders.PreventCreatingFolders</Class>
    <Data>Data</Data>
    <Filter/>
  </Receiver>
  <Receiver>
    <Name>ECDC DMS Fix User Columns</Name>
    <Synchronization>Synchronous</Synchronization>
    <Type>10001</Type>
    <SequenceNumber>1000</SequenceNumber>
    <Assembly>ECDC.DMS.EventReceivers, Version=1.0.0.0, Culture=neutral, PublicKeyToken=17e62c86e86476c3, processorArchitecture=MSIL</Assembly>
    <Class>ECDC.DMS.EventReceivers.FixUserColumns.FixUserColumns</Class>
    <Data>Data</Data>
    <Filter/>
  </Receiver>
  <Receiver>
    <Name>ECDC DMS Preconfigure Fiels</Name>
    <Synchronization>Synchronous</Synchronization>
    <Type>1</Type>
    <SequenceNumber>1000</SequenceNumber>
    <Assembly>ECDC.DMS.EventReceivers, Version=1.0.0.0, Culture=neutral, PublicKeyToken=17e62c86e86476c3, processorArchitecture=MSIL</Assembly>
    <Class>ECDC.DMS.EventReceivers.PreconfigureFields.PreconfigureFields</Class>
    <Data>Data</Data>
    <Filter/>
  </Receiver>
  <Receiver>
    <Name>ECDC DMS Prevent Deleting</Name>
    <Synchronization>Synchronous</Synchronization>
    <Type>3</Type>
    <SequenceNumber>1000</SequenceNumber>
    <Assembly>ECDC.DMS.EventReceivers, Version=1.0.0.0, Culture=neutral, PublicKeyToken=17e62c86e86476c3, processorArchitecture=MSIL</Assembly>
    <Class>ECDC.DMS.EventReceivers.PreventDeleting.PreventDeleting</Class>
    <Data>Data</Data>
    <Filter/>
  </Receiver>
  <Receiver>
    <Name>ECDC DMS Restricted Access</Name>
    <Synchronization>Asynchronous</Synchronization>
    <Type>10002</Type>
    <SequenceNumber>1000</SequenceNumber>
    <Assembly>ECDC.DMS.EventReceivers, Version=1.0.0.0, Culture=neutral, PublicKeyToken=17e62c86e86476c3, processorArchitecture=MSIL</Assembly>
    <Class>ECDC.DMS.EventReceivers.RestrictedAccess.RestrictedAccess</Class>
    <Data>Data</Data>
    <Filter/>
  </Receiver>
  <Receiver>
    <Name>ECDC DMS Restricted AccessAdded</Name>
    <Synchronization>Synchronous</Synchronization>
    <Type>10001</Type>
    <SequenceNumber>2000</SequenceNumber>
    <Assembly>ECDC.DMS.EventReceivers, Version=1.0.0.0, Culture=neutral, PublicKeyToken=17e62c86e86476c3, processorArchitecture=MSIL</Assembly>
    <Class>ECDC.DMS.EventReceivers.RestrictedAccess.RestrictedAccess</Class>
    <Data>Data</Data>
    <Filter/>
  </Receiver>
  <Receiver>
    <Name>ECDC DMS Restricted Document Types</Name>
    <Synchronization>Synchronous</Synchronization>
    <Type>2</Type>
    <SequenceNumber>1050</SequenceNumber>
    <Assembly>ECDC.DMS.EventReceivers, Version=1.0.0.0, Culture=neutral, PublicKeyToken=17e62c86e86476c3, processorArchitecture=MSIL</Assembly>
    <Class>ECDC.DMS.EventReceivers.RestrictedDocumentTypes.RestrictedDocumentTypes</Class>
    <Data>Data</Data>
    <Filter/>
  </Receiver>
  <Receiver>
    <Name>ECDC DMS Restricted Document TypesAdding</Name>
    <Synchronization>Synchronous</Synchronization>
    <Type>1</Type>
    <SequenceNumber>2050</SequenceNumber>
    <Assembly>ECDC.DMS.EventReceivers, Version=1.0.0.0, Culture=neutral, PublicKeyToken=17e62c86e86476c3, processorArchitecture=MSIL</Assembly>
    <Class>ECDC.DMS.EventReceivers.RestrictedDocumentTypes.RestrictedDocumentTypes</Class>
    <Data>Data</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 Protection" ma:contentTypeID="0x010100F92FB91056B24E40ACCE93A804002EFF001822ADB6403249B6AC60D10F8970E85E0005237470B83C47118ED8536CE7F633F7001247E8AA22D4624398C9DCA7228AA274" ma:contentTypeVersion="190" ma:contentTypeDescription="ECDC Data Protection Content Type" ma:contentTypeScope="" ma:versionID="9ac3638c9945ad64f10b5ff620851c81">
  <xsd:schema xmlns:xsd="http://www.w3.org/2001/XMLSchema" xmlns:xs="http://www.w3.org/2001/XMLSchema" xmlns:p="http://schemas.microsoft.com/office/2006/metadata/properties" xmlns:ns1="http://schemas.microsoft.com/sharepoint/v3" xmlns:ns2="d23a570b-d7a9-49ca-a34c-8afb8206b4bf" xmlns:ns3="376727eb-354b-45e4-998d-f84ea079474e" xmlns:ns4="5c728178-6efc-4233-8faf-5837ddb4420c" targetNamespace="http://schemas.microsoft.com/office/2006/metadata/properties" ma:root="true" ma:fieldsID="c2b1ea2672e0ed9e994b5fe3ced7b191" ns1:_="" ns2:_="" ns3:_="" ns4:_="">
    <xsd:import namespace="http://schemas.microsoft.com/sharepoint/v3"/>
    <xsd:import namespace="d23a570b-d7a9-49ca-a34c-8afb8206b4bf"/>
    <xsd:import namespace="376727eb-354b-45e4-998d-f84ea079474e"/>
    <xsd:import namespace="5c728178-6efc-4233-8faf-5837ddb4420c"/>
    <xsd:element name="properties">
      <xsd:complexType>
        <xsd:sequence>
          <xsd:element name="documentManagement">
            <xsd:complexType>
              <xsd:all>
                <xsd:element ref="ns2:TaxCatchAll" minOccurs="0"/>
                <xsd:element ref="ns2:TaxCatchAllLabel" minOccurs="0"/>
                <xsd:element ref="ns1:ECDC_Description" minOccurs="0"/>
                <xsd:element ref="ns3:ECDC_DMS_Author" minOccurs="0"/>
                <xsd:element ref="ns2:m4f2abd528a9430bb1514981700fe204" minOccurs="0"/>
                <xsd:element ref="ns3:ECDC_DMS_Data_Protection_Document_Type0" minOccurs="0"/>
                <xsd:element ref="ns3:ECDC_Subject_whatTaxHTField0" minOccurs="0"/>
                <xsd:element ref="ns3:ECDC_Subject_doesTaxHTField0" minOccurs="0"/>
                <xsd:element ref="ns3:ECDC_Subject_whoTaxHTField0" minOccurs="0"/>
                <xsd:element ref="ns2:ff0459edc9514eb0baaeb2ab50aaa8de" minOccurs="0"/>
                <xsd:element ref="ns2:ECDC_DMS_Meeting_Date" minOccurs="0"/>
                <xsd:element ref="ns3:ECDC_DMS_RestrictedAccess" minOccurs="0"/>
                <xsd:element ref="ns2:Restricted_x0020_Access_x0020_Mode" minOccurs="0"/>
                <xsd:element ref="ns2:TaxKeywordTaxHTField" minOccurs="0"/>
                <xsd:element ref="ns3:ECDC_DMS_Project0" minOccurs="0"/>
                <xsd:element ref="ns2:bf6f88d3567d49708e6ddfea625f3427" minOccurs="0"/>
                <xsd:element ref="ns3:ECDC_DMS_MIS_Activity_code0" minOccurs="0"/>
                <xsd:element ref="ns3:ECDC_DMS_Country0" minOccurs="0"/>
                <xsd:element ref="ns3:ECDC_DMS_Section" minOccurs="0"/>
                <xsd:element ref="ns3:ECDC_DMS_Group" minOccurs="0"/>
                <xsd:element ref="ns3:ECDC_DMS_Is_Public" minOccurs="0"/>
                <xsd:element ref="ns3:ECDC_Target_audienceTaxHTField0" minOccurs="0"/>
                <xsd:element ref="ns3:ECDC_DMS_Previous_Location" minOccurs="0"/>
                <xsd:element ref="ns3:ECDC_DMS_Previous_Creation_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10" nillable="true" ma:displayName="Description" ma:description="Indicate a brief description or other comments related to the document " ma:internalName="ECDC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540d323-f29b-4666-8500-d25439f05077}" ma:internalName="TaxCatchAll" ma:showField="CatchAllData"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540d323-f29b-4666-8500-d25439f05077}" ma:internalName="TaxCatchAllLabel" ma:readOnly="true" ma:showField="CatchAllDataLabel"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m4f2abd528a9430bb1514981700fe204" ma:index="12" ma:taxonomy="true" ma:internalName="m4f2abd528a9430bb1514981700fe204" ma:taxonomyFieldName="ECDC_DMS_Organigramme" ma:displayName="ECDC Organigramme" ma:readOnly="false" ma:fieldId="{64f2abd5-28a9-430b-b151-4981700fe204}"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ff0459edc9514eb0baaeb2ab50aaa8de" ma:index="22" nillable="true" ma:taxonomy="true" ma:internalName="ff0459edc9514eb0baaeb2ab50aaa8de" ma:taxonomyFieldName="Meeting_x0020_Code" ma:displayName="Meeting Code" ma:readOnly="false" ma:default="" ma:fieldId="{ff0459ed-c951-4eb0-baae-b2ab50aaa8de}" ma:sspId="de887f88-4a24-49db-a549-4c3cbb517053" ma:termSetId="edec69b4-0510-43be-8a98-012c8d4b4d60" ma:anchorId="00000000-0000-0000-0000-000000000000" ma:open="true" ma:isKeyword="false">
      <xsd:complexType>
        <xsd:sequence>
          <xsd:element ref="pc:Terms" minOccurs="0" maxOccurs="1"/>
        </xsd:sequence>
      </xsd:complexType>
    </xsd:element>
    <xsd:element name="ECDC_DMS_Meeting_Date" ma:index="24" nillable="true" ma:displayName="Meeting/Event Date" ma:description="The date of meeting (1) the document belongs to or (2) was discussed, reviewed or approved." ma:format="DateOnly" ma:internalName="ECDC_DMS_Meeting_Date" ma:readOnly="false">
      <xsd:simpleType>
        <xsd:restriction base="dms:DateTime"/>
      </xsd:simpleType>
    </xsd:element>
    <xsd:element name="Restricted_x0020_Access_x0020_Mode" ma:index="29" nillable="true" ma:displayName="Restricted Access Mode" ma:format="RadioButtons" ma:internalName="Restricted_x0020_Access_x0020_Mode" ma:readOnly="false">
      <xsd:simpleType>
        <xsd:restriction base="dms:Choice">
          <xsd:enumeration value="Hide the document to other users. The document is visible only to the users under Restricted Access Field"/>
          <xsd:enumeration value="Allow other users to read the document. The document is visible as read-only to all users"/>
        </xsd:restriction>
      </xsd:simpleType>
    </xsd:element>
    <xsd:element name="TaxKeywordTaxHTField" ma:index="30"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element name="bf6f88d3567d49708e6ddfea625f3427" ma:index="34" nillable="true" ma:taxonomy="true" ma:internalName="bf6f88d3567d49708e6ddfea625f3427" ma:taxonomyFieldName="DMS_x0020_Product" ma:displayName="Product" ma:readOnly="false" ma:default="" ma:fieldId="{bf6f88d3-567d-4970-8e6d-dfea625f3427}" ma:taxonomyMulti="true" ma:sspId="de887f88-4a24-49db-a549-4c3cbb517053" ma:termSetId="765c2105-95ad-4131-ade8-84f64ee0a1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6727eb-354b-45e4-998d-f84ea079474e" elementFormDefault="qualified">
    <xsd:import namespace="http://schemas.microsoft.com/office/2006/documentManagement/types"/>
    <xsd:import namespace="http://schemas.microsoft.com/office/infopath/2007/PartnerControls"/>
    <xsd:element name="ECDC_DMS_Author" ma:index="11" nillable="true" ma:displayName="Owner" ma:description="An ECDC user or group(s) of users that are responsible for the document" ma:format="Hyperlink" ma:indexed="true" ma:internalName="ECDC_DMS_Author" ma:readOnly="false" ma:showField="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Data_Protection_Document_Type0" ma:index="14" ma:taxonomy="true" ma:internalName="ECDC_DMS_Data_Protection_Document_Type0" ma:taxonomyFieldName="ECDC_DMS_Data_Protection_Document_Type" ma:displayName="Document Type" ma:default="" ma:fieldId="{9d77aaf1-d091-412b-8a51-e900a9010a57}" ma:taxonomyMulti="true" ma:sspId="de887f88-4a24-49db-a549-4c3cbb517053" ma:termSetId="05694767-788d-4e99-ad07-3dd6ddb61ccc" ma:anchorId="4ffd185c-54cc-482a-be58-2890123da0aa" ma:open="false" ma:isKeyword="false">
      <xsd:complexType>
        <xsd:sequence>
          <xsd:element ref="pc:Terms" minOccurs="0" maxOccurs="1"/>
        </xsd:sequence>
      </xsd:complexType>
    </xsd:element>
    <xsd:element name="ECDC_Subject_whatTaxHTField0" ma:index="16"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Subject_doesTaxHTField0" ma:index="18" nillable="true" ma:taxonomy="true" ma:internalName="ECDC_Subject_doesTaxHTField0" ma:taxonomyFieldName="ECDC_Subject_does" ma:displayName="Activity" ma:default="" ma:fieldId="{f4f89794-25e3-44dd-a94e-7e4212ed52cb}" ma:taxonomyMulti="true" ma:sspId="de887f88-4a24-49db-a549-4c3cbb517053" ma:termSetId="380f87da-0f7e-4cf1-ad09-525006c4d164" ma:anchorId="00000000-0000-0000-0000-000000000000" ma:open="false" ma:isKeyword="false">
      <xsd:complexType>
        <xsd:sequence>
          <xsd:element ref="pc:Terms" minOccurs="0" maxOccurs="1"/>
        </xsd:sequence>
      </xsd:complexType>
    </xsd:element>
    <xsd:element name="ECDC_Subject_whoTaxHTField0" ma:index="20" nillable="true" ma:taxonomy="true" ma:internalName="ECDC_Subject_whoTaxHTField0" ma:taxonomyFieldName="ECDC_Subject_who" ma:displayName="Actor" ma:default="" ma:fieldId="{abe70a07-b4c4-4a08-b47f-19f4275c5dd3}" ma:taxonomyMulti="true" ma:sspId="de887f88-4a24-49db-a549-4c3cbb517053" ma:termSetId="725f5f6f-0471-44ec-8ccb-6de6d3e4909b" ma:anchorId="00000000-0000-0000-0000-000000000000" ma:open="false" ma:isKeyword="false">
      <xsd:complexType>
        <xsd:sequence>
          <xsd:element ref="pc:Terms" minOccurs="0" maxOccurs="1"/>
        </xsd:sequence>
      </xsd:complexType>
    </xsd:element>
    <xsd:element name="ECDC_DMS_RestrictedAccess" ma:index="28" nillable="true" ma:displayName="Restricted Access" ma:description="The users or groups of users who will be able to access and edit the document. If you need other users to access the document as read-only, please check 'Allow other users to read the document' in the Restricted Access Mode field. The creator of the document is added by default in the restricted group of people" ma:format="Hyperlink" ma:internalName="ECDC_DMS_RestrictedAccess" ma:readOnly="false"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Project0" ma:index="32"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36"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element name="ECDC_DMS_Country0" ma:index="38" nillable="true" ma:taxonomy="true" ma:internalName="ECDC_DMS_Country0" ma:taxonomyFieldName="ECDC_DMS_Country" ma:displayName="Country" ma:readOnly="false" ma:default="" ma:fieldId="{55706165-e828-40c8-8ef4-7f53aaba5845}" ma:taxonomyMulti="true" ma:sspId="de887f88-4a24-49db-a549-4c3cbb517053" ma:termSetId="1ff710a1-673a-41e0-bfbc-1a0da05ecc90" ma:anchorId="00000000-0000-0000-0000-000000000000" ma:open="true" ma:isKeyword="false">
      <xsd:complexType>
        <xsd:sequence>
          <xsd:element ref="pc:Terms" minOccurs="0" maxOccurs="1"/>
        </xsd:sequence>
      </xsd:complexType>
    </xsd:element>
    <xsd:element name="ECDC_DMS_Section" ma:index="40" nillable="true" ma:displayName="Section" ma:description="Indicates the creator users ECDC Unit" ma:hidden="true" ma:internalName="ECDC_DMS_Section" ma:readOnly="false">
      <xsd:simpleType>
        <xsd:restriction base="dms:Text"/>
      </xsd:simpleType>
    </xsd:element>
    <xsd:element name="ECDC_DMS_Group" ma:index="41" nillable="true" ma:displayName="Group" ma:description="Indicates the creator users ECDC Group" ma:hidden="true" ma:internalName="ECDC_DMS_Group" ma:readOnly="false">
      <xsd:simpleType>
        <xsd:restriction base="dms:Text"/>
      </xsd:simpleType>
    </xsd:element>
    <xsd:element name="ECDC_DMS_Is_Public" ma:index="42" nillable="true" ma:displayName="Is Public" ma:default="0" ma:description="The document could be made available in external systems (Eg: Portal)" ma:hidden="true" ma:internalName="ECDC_DMS_Is_Public" ma:readOnly="false">
      <xsd:simpleType>
        <xsd:restriction base="dms:Boolean"/>
      </xsd:simpleType>
    </xsd:element>
    <xsd:element name="ECDC_Target_audienceTaxHTField0" ma:index="43" nillable="true" ma:taxonomy="true" ma:internalName="ECDC_Target_audienceTaxHTField0" ma:taxonomyFieldName="ECDC_Target_audience" ma:displayName="Target Audience" ma:default="" ma:fieldId="{234ea4f9-252c-4d49-a519-4a376f3ed4d7}" ma:taxonomyMulti="true" ma:sspId="de887f88-4a24-49db-a549-4c3cbb517053" ma:termSetId="de5002ed-06b4-47ae-8592-fd6a24aa93a4" ma:anchorId="00000000-0000-0000-0000-000000000000" ma:open="false" ma:isKeyword="false">
      <xsd:complexType>
        <xsd:sequence>
          <xsd:element ref="pc:Terms" minOccurs="0" maxOccurs="1"/>
        </xsd:sequence>
      </xsd:complexType>
    </xsd:element>
    <xsd:element name="ECDC_DMS_Previous_Location" ma:index="45" nillable="true" ma:displayName="Previous Location" ma:description="Some useful information about where the document was stored before (Eg: Shared Drives, Unit Drives, etc.)" ma:hidden="true" ma:internalName="ECDC_DMS_Previous_Location" ma:readOnly="false">
      <xsd:simpleType>
        <xsd:restriction base="dms:Text"/>
      </xsd:simpleType>
    </xsd:element>
    <xsd:element name="ECDC_DMS_Previous_Creation_Date" ma:index="46" nillable="true" ma:displayName="Previous Creation Date" ma:default="[today]" ma:description="An earlier publication date or a previous relevant date of the document" ma:hidden="true" ma:internalName="ECDC_DMS_Previous_Creation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c728178-6efc-4233-8faf-5837ddb4420c" elementFormDefault="qualified">
    <xsd:import namespace="http://schemas.microsoft.com/office/2006/documentManagement/types"/>
    <xsd:import namespace="http://schemas.microsoft.com/office/infopath/2007/PartnerControls"/>
    <xsd:element name="_dlc_DocId" ma:index="47" nillable="true" ma:displayName="Document ID Value" ma:description="The value of the document ID assigned to this item." ma:internalName="_dlc_DocId" ma:readOnly="true">
      <xsd:simpleType>
        <xsd:restriction base="dms:Text"/>
      </xsd:simpleType>
    </xsd:element>
    <xsd:element name="_dlc_DocIdUrl" ma:index="4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e887f88-4a24-49db-a549-4c3cbb517053" ContentTypeId="0x010100F92FB91056B24E40ACCE93A804002EFF001822ADB6403249B6AC60D10F8970E85E0005237470B83C47118ED8536CE7F633F7" PreviousValue="tru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ECDC_DMS_Group xmlns="376727eb-354b-45e4-998d-f84ea079474e">Data Management</ECDC_DMS_Group>
    <_dlc_DocId xmlns="5c728178-6efc-4233-8faf-5837ddb4420c">DMSSRS-19-130</_dlc_DocId>
    <TaxCatchAll xmlns="d23a570b-d7a9-49ca-a34c-8afb8206b4bf">
      <Value>346</Value>
      <Value>4</Value>
      <Value>1288</Value>
      <Value>660</Value>
    </TaxCatchAll>
    <_dlc_DocIdUrl xmlns="5c728178-6efc-4233-8faf-5837ddb4420c">
      <Url>http://dms.ecdcnet.europa.eu/sites/srs/_layouts/DocIdRedir.aspx?ID=DMSSRS-19-130</Url>
      <Description>DMSSRS-19-130</Description>
    </_dlc_DocIdUrl>
    <ECDC_DMS_Section xmlns="376727eb-354b-45e4-998d-f84ea079474e">Epidemiological Methods</ECDC_DMS_Section>
    <ECDC_DMS_Author xmlns="376727eb-354b-45e4-998d-f84ea079474e">
      <UserInfo>
        <DisplayName>Encarna Gimenez</DisplayName>
        <AccountId>82</AccountId>
        <AccountType/>
      </UserInfo>
    </ECDC_DMS_Author>
    <m4f2abd528a9430bb1514981700fe204 xmlns="d23a570b-d7a9-49ca-a34c-8afb8206b4bf">
      <Terms xmlns="http://schemas.microsoft.com/office/infopath/2007/PartnerControls">
        <TermInfo xmlns="http://schemas.microsoft.com/office/infopath/2007/PartnerControls">
          <TermName xmlns="http://schemas.microsoft.com/office/infopath/2007/PartnerControls">Data Management</TermName>
          <TermId xmlns="http://schemas.microsoft.com/office/infopath/2007/PartnerControls">69393b06-e48a-41b8-9238-b6d91fb7d629</TermId>
        </TermInfo>
      </Terms>
    </m4f2abd528a9430bb1514981700fe204>
    <ECDC_DMS_RestrictedAccess xmlns="376727eb-354b-45e4-998d-f84ea079474e">
      <UserInfo>
        <DisplayName/>
        <AccountId xsi:nil="true"/>
        <AccountType/>
      </UserInfo>
    </ECDC_DMS_RestrictedAccess>
    <ECDC_Description xmlns="http://schemas.microsoft.com/sharepoint/v3">Declaration on data destruction. Appendix 5 to Policy on data submission, access, and use of data within TESSy.</ECDC_Description>
    <TaxKeywordTaxHTField xmlns="d23a570b-d7a9-49ca-a34c-8afb8206b4bf">
      <Terms xmlns="http://schemas.microsoft.com/office/infopath/2007/PartnerControls"/>
    </TaxKeywordTaxHTField>
    <ECDC_DMS_Country0 xmlns="376727eb-354b-45e4-998d-f84ea079474e">
      <Terms xmlns="http://schemas.microsoft.com/office/infopath/2007/PartnerControls"/>
    </ECDC_DMS_Country0>
    <ECDC_Subject_whoTaxHTField0 xmlns="376727eb-354b-45e4-998d-f84ea079474e">
      <Terms xmlns="http://schemas.microsoft.com/office/infopath/2007/PartnerControls"/>
    </ECDC_Subject_whoTaxHTField0>
    <ECDC_DMS_Is_Public xmlns="376727eb-354b-45e4-998d-f84ea079474e">false</ECDC_DMS_Is_Public>
    <ECDC_Target_audienceTaxHTField0 xmlns="376727eb-354b-45e4-998d-f84ea079474e">
      <Terms xmlns="http://schemas.microsoft.com/office/infopath/2007/PartnerControls"/>
    </ECDC_Target_audienceTaxHTField0>
    <ECDC_DMS_Previous_Creation_Date xmlns="376727eb-354b-45e4-998d-f84ea079474e">2015-11-27T12:53:42+00:00</ECDC_DMS_Previous_Creation_Date>
    <ECDC_Subject_whatTaxHTField0 xmlns="376727eb-354b-45e4-998d-f84ea079474e">
      <Terms xmlns="http://schemas.microsoft.com/office/infopath/2007/PartnerControls">
        <TermInfo xmlns="http://schemas.microsoft.com/office/infopath/2007/PartnerControls">
          <TermName xmlns="http://schemas.microsoft.com/office/infopath/2007/PartnerControls">data protection</TermName>
          <TermId xmlns="http://schemas.microsoft.com/office/infopath/2007/PartnerControls">379d41ef-c6ea-446b-86f9-9afd848ce924</TermId>
        </TermInfo>
        <TermInfo xmlns="http://schemas.microsoft.com/office/infopath/2007/PartnerControls">
          <TermName xmlns="http://schemas.microsoft.com/office/infopath/2007/PartnerControls">The European Surveillance System</TermName>
          <TermId xmlns="http://schemas.microsoft.com/office/infopath/2007/PartnerControls">1a1ef7fa-bac4-4775-8a78-20941f10d011</TermId>
        </TermInfo>
      </Terms>
    </ECDC_Subject_whatTaxHTField0>
    <ECDC_Subject_doesTaxHTField0 xmlns="376727eb-354b-45e4-998d-f84ea079474e">
      <Terms xmlns="http://schemas.microsoft.com/office/infopath/2007/PartnerControls"/>
    </ECDC_Subject_doesTaxHTField0>
    <ECDC_DMS_Project0 xmlns="376727eb-354b-45e4-998d-f84ea079474e">
      <Terms xmlns="http://schemas.microsoft.com/office/infopath/2007/PartnerControls"/>
    </ECDC_DMS_Project0>
    <ECDC_DMS_MIS_Activity_code0 xmlns="376727eb-354b-45e4-998d-f84ea079474e">
      <Terms xmlns="http://schemas.microsoft.com/office/infopath/2007/PartnerControls"/>
    </ECDC_DMS_MIS_Activity_code0>
    <ff0459edc9514eb0baaeb2ab50aaa8de xmlns="d23a570b-d7a9-49ca-a34c-8afb8206b4bf">
      <Terms xmlns="http://schemas.microsoft.com/office/infopath/2007/PartnerControls"/>
    </ff0459edc9514eb0baaeb2ab50aaa8de>
    <ECDC_DMS_Data_Protection_Document_Type0 xmlns="376727eb-354b-45e4-998d-f84ea079474e">
      <Terms xmlns="http://schemas.microsoft.com/office/infopath/2007/PartnerControls">
        <TermInfo xmlns="http://schemas.microsoft.com/office/infopath/2007/PartnerControls">
          <TermName xmlns="http://schemas.microsoft.com/office/infopath/2007/PartnerControls">Non-Classified Data Protection Document</TermName>
          <TermId xmlns="http://schemas.microsoft.com/office/infopath/2007/PartnerControls">21ef3ea8-c106-4f6a-82ff-5a55f714cc8b</TermId>
        </TermInfo>
      </Terms>
    </ECDC_DMS_Data_Protection_Document_Type0>
    <ECDC_DMS_Previous_Location xmlns="376727eb-354b-45e4-998d-f84ea079474e" xsi:nil="true"/>
    <ECDC_DMS_Meeting_Date xmlns="d23a570b-d7a9-49ca-a34c-8afb8206b4bf" xsi:nil="true"/>
    <Restricted_x0020_Access_x0020_Mode xmlns="d23a570b-d7a9-49ca-a34c-8afb8206b4bf" xsi:nil="true"/>
    <bf6f88d3567d49708e6ddfea625f3427 xmlns="d23a570b-d7a9-49ca-a34c-8afb8206b4bf">
      <Terms xmlns="http://schemas.microsoft.com/office/infopath/2007/PartnerControls"/>
    </bf6f88d3567d49708e6ddfea625f3427>
  </documentManagement>
</p:properties>
</file>

<file path=customXml/itemProps1.xml><?xml version="1.0" encoding="utf-8"?>
<ds:datastoreItem xmlns:ds="http://schemas.openxmlformats.org/officeDocument/2006/customXml" ds:itemID="{76F7276D-644E-4CCF-995C-47B8CF73F9C1}">
  <ds:schemaRefs>
    <ds:schemaRef ds:uri="http://schemas.microsoft.com/sharepoint/events"/>
  </ds:schemaRefs>
</ds:datastoreItem>
</file>

<file path=customXml/itemProps2.xml><?xml version="1.0" encoding="utf-8"?>
<ds:datastoreItem xmlns:ds="http://schemas.openxmlformats.org/officeDocument/2006/customXml" ds:itemID="{ED9F575C-8E46-4CF0-A349-3C0703353E7A}">
  <ds:schemaRefs>
    <ds:schemaRef ds:uri="http://schemas.microsoft.com/sharepoint/v3/contenttype/forms"/>
  </ds:schemaRefs>
</ds:datastoreItem>
</file>

<file path=customXml/itemProps3.xml><?xml version="1.0" encoding="utf-8"?>
<ds:datastoreItem xmlns:ds="http://schemas.openxmlformats.org/officeDocument/2006/customXml" ds:itemID="{61384B4D-9E43-4CA2-B773-625DAA1F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3a570b-d7a9-49ca-a34c-8afb8206b4bf"/>
    <ds:schemaRef ds:uri="376727eb-354b-45e4-998d-f84ea079474e"/>
    <ds:schemaRef ds:uri="5c728178-6efc-4233-8faf-5837ddb44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2CFBE7-24FF-4849-81FC-9FC25ABD4B56}">
  <ds:schemaRefs>
    <ds:schemaRef ds:uri="Microsoft.SharePoint.Taxonomy.ContentTypeSync"/>
  </ds:schemaRefs>
</ds:datastoreItem>
</file>

<file path=customXml/itemProps5.xml><?xml version="1.0" encoding="utf-8"?>
<ds:datastoreItem xmlns:ds="http://schemas.openxmlformats.org/officeDocument/2006/customXml" ds:itemID="{5AF3FBBF-CAAD-4C2A-B846-D1C523CA7503}">
  <ds:schemaRefs>
    <ds:schemaRef ds:uri="http://schemas.microsoft.com/office/2006/metadata/customXsn"/>
  </ds:schemaRefs>
</ds:datastoreItem>
</file>

<file path=customXml/itemProps6.xml><?xml version="1.0" encoding="utf-8"?>
<ds:datastoreItem xmlns:ds="http://schemas.openxmlformats.org/officeDocument/2006/customXml" ds:itemID="{DA4415BA-4EE6-48A2-A3D1-C6D204C6E21C}">
  <ds:schemaRefs>
    <ds:schemaRef ds:uri="376727eb-354b-45e4-998d-f84ea079474e"/>
    <ds:schemaRef ds:uri="d23a570b-d7a9-49ca-a34c-8afb8206b4bf"/>
    <ds:schemaRef ds:uri="http://schemas.openxmlformats.org/package/2006/metadata/core-properties"/>
    <ds:schemaRef ds:uri="http://www.w3.org/XML/1998/namespace"/>
    <ds:schemaRef ds:uri="http://purl.org/dc/terms/"/>
    <ds:schemaRef ds:uri="http://schemas.microsoft.com/office/infopath/2007/PartnerControls"/>
    <ds:schemaRef ds:uri="http://schemas.microsoft.com/office/2006/documentManagement/types"/>
    <ds:schemaRef ds:uri="http://schemas.microsoft.com/sharepoint/v3"/>
    <ds:schemaRef ds:uri="http://purl.org/dc/elements/1.1/"/>
    <ds:schemaRef ds:uri="5c728178-6efc-4233-8faf-5837ddb4420c"/>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Declaration on data destruction</vt:lpstr>
    </vt:vector>
  </TitlesOfParts>
  <Company>ECDC</Company>
  <LinksUpToDate>false</LinksUpToDate>
  <CharactersWithSpaces>1148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on data destruction</dc:title>
  <dc:subject/>
  <dc:creator>Charles Johnston</dc:creator>
  <cp:keywords/>
  <dc:description/>
  <cp:lastModifiedBy>Neil Waterman</cp:lastModifiedBy>
  <cp:revision>2</cp:revision>
  <dcterms:created xsi:type="dcterms:W3CDTF">2016-01-29T12:36:00Z</dcterms:created>
  <dcterms:modified xsi:type="dcterms:W3CDTF">2016-01-29T12:36:00Z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302fc38f-936e-4e01-b9d4-969673fe1e18</vt:lpwstr>
  </property>
  <property fmtid="{D5CDD505-2E9C-101B-9397-08002B2CF9AE}" pid="3" name="ECDC_DMS_Organigramme">
    <vt:lpwstr>660;#Data Management|69393b06-e48a-41b8-9238-b6d91fb7d629</vt:lpwstr>
  </property>
  <property fmtid="{D5CDD505-2E9C-101B-9397-08002B2CF9AE}" pid="4" name="ContentTypeId">
    <vt:lpwstr>0x010100F92FB91056B24E40ACCE93A804002EFF001822ADB6403249B6AC60D10F8970E85E0005237470B83C47118ED8536CE7F633F7001247E8AA22D4624398C9DCA7228AA274</vt:lpwstr>
  </property>
  <property fmtid="{D5CDD505-2E9C-101B-9397-08002B2CF9AE}" pid="5" name="TaxKeyword">
    <vt:lpwstr/>
  </property>
  <property fmtid="{D5CDD505-2E9C-101B-9397-08002B2CF9AE}" pid="6" name="ECDC_Subject_does">
    <vt:lpwstr/>
  </property>
  <property fmtid="{D5CDD505-2E9C-101B-9397-08002B2CF9AE}" pid="7" name="ECDC_Target_audience">
    <vt:lpwstr/>
  </property>
  <property fmtid="{D5CDD505-2E9C-101B-9397-08002B2CF9AE}" pid="8" name="ECDC_DMS_Country">
    <vt:lpwstr/>
  </property>
  <property fmtid="{D5CDD505-2E9C-101B-9397-08002B2CF9AE}" pid="9" name="ECDC_DMS_MIS_Activity_code">
    <vt:lpwstr/>
  </property>
  <property fmtid="{D5CDD505-2E9C-101B-9397-08002B2CF9AE}" pid="10" name="ECDC_DMS_Data_Protection_Document_Type">
    <vt:lpwstr>346;#Non-Classified Data Protection Document|21ef3ea8-c106-4f6a-82ff-5a55f714cc8b</vt:lpwstr>
  </property>
  <property fmtid="{D5CDD505-2E9C-101B-9397-08002B2CF9AE}" pid="11" name="ECDC_Subject_who">
    <vt:lpwstr/>
  </property>
  <property fmtid="{D5CDD505-2E9C-101B-9397-08002B2CF9AE}" pid="12" name="ECDC_DMS_Project">
    <vt:lpwstr/>
  </property>
  <property fmtid="{D5CDD505-2E9C-101B-9397-08002B2CF9AE}" pid="13" name="DMS_x0020_Product">
    <vt:lpwstr/>
  </property>
  <property fmtid="{D5CDD505-2E9C-101B-9397-08002B2CF9AE}" pid="14" name="Meeting_x0020_Code">
    <vt:lpwstr/>
  </property>
  <property fmtid="{D5CDD505-2E9C-101B-9397-08002B2CF9AE}" pid="15" name="ECDC_Subject_what">
    <vt:lpwstr>1288;#data protection|379d41ef-c6ea-446b-86f9-9afd848ce924;#4;#The European Surveillance System|1a1ef7fa-bac4-4775-8a78-20941f10d011</vt:lpwstr>
  </property>
  <property fmtid="{D5CDD505-2E9C-101B-9397-08002B2CF9AE}" pid="16" name="DMS Product">
    <vt:lpwstr/>
  </property>
  <property fmtid="{D5CDD505-2E9C-101B-9397-08002B2CF9AE}" pid="17" name="Meeting Code">
    <vt:lpwstr/>
  </property>
</Properties>
</file>